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94" w:type="dxa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91235F" w:rsidTr="0091235F">
        <w:tc>
          <w:tcPr>
            <w:tcW w:w="4394" w:type="dxa"/>
          </w:tcPr>
          <w:p w:rsidR="0091235F" w:rsidRDefault="0091235F" w:rsidP="0091235F">
            <w:r>
              <w:t>Приложение 6</w:t>
            </w:r>
          </w:p>
          <w:p w:rsidR="0091235F" w:rsidRDefault="0091235F" w:rsidP="0091235F">
            <w:r>
              <w:t xml:space="preserve">к постановлению Главы Каменского городского округа </w:t>
            </w:r>
          </w:p>
          <w:p w:rsidR="0091235F" w:rsidRDefault="0091235F" w:rsidP="0091235F">
            <w:r>
              <w:t xml:space="preserve">от </w:t>
            </w:r>
            <w:r w:rsidR="00D96121">
              <w:t>25.06.2020</w:t>
            </w:r>
            <w:r>
              <w:t xml:space="preserve"> № </w:t>
            </w:r>
            <w:r w:rsidR="00D96121">
              <w:t>866</w:t>
            </w:r>
            <w:bookmarkStart w:id="0" w:name="_GoBack"/>
            <w:bookmarkEnd w:id="0"/>
          </w:p>
          <w:p w:rsidR="0091235F" w:rsidRDefault="0091235F"/>
        </w:tc>
      </w:tr>
    </w:tbl>
    <w:p w:rsidR="0091235F" w:rsidRDefault="0091235F" w:rsidP="0091235F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Форма                                                                                                                                                                                                                                    </w:t>
      </w:r>
      <w:r w:rsidR="008E47FB">
        <w:rPr>
          <w:rFonts w:ascii="Liberation Serif" w:hAnsi="Liberation Serif" w:cs="Liberation Serif"/>
          <w:sz w:val="20"/>
          <w:szCs w:val="20"/>
        </w:rPr>
        <w:t xml:space="preserve">                            </w:t>
      </w:r>
      <w:r>
        <w:rPr>
          <w:rFonts w:ascii="Liberation Serif" w:hAnsi="Liberation Serif" w:cs="Liberation Serif"/>
          <w:sz w:val="20"/>
          <w:szCs w:val="20"/>
        </w:rPr>
        <w:t xml:space="preserve">   Таблица 10</w:t>
      </w:r>
    </w:p>
    <w:p w:rsidR="0091235F" w:rsidRDefault="0091235F" w:rsidP="0091235F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91235F" w:rsidRDefault="0091235F" w:rsidP="0091235F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91235F" w:rsidRDefault="0091235F" w:rsidP="0091235F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ИНФОРМАЦИЯ</w:t>
      </w:r>
    </w:p>
    <w:p w:rsidR="0091235F" w:rsidRDefault="0091235F" w:rsidP="0091235F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 работе по привлечению обособленных подразделений иногородних (иностранных) организаций *, осуществляющих свою деятельность на территории муниципального образования, участвующих в реализации инвестиционных проектов, к постановке на налоговый учет</w:t>
      </w:r>
    </w:p>
    <w:p w:rsidR="0091235F" w:rsidRDefault="0091235F" w:rsidP="0091235F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за ____________________________________________</w:t>
      </w:r>
    </w:p>
    <w:p w:rsidR="0091235F" w:rsidRPr="0091235F" w:rsidRDefault="0091235F" w:rsidP="0091235F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 xml:space="preserve">(за </w:t>
      </w:r>
      <w:r>
        <w:rPr>
          <w:rFonts w:ascii="Liberation Serif" w:hAnsi="Liberation Serif" w:cs="Liberation Serif"/>
          <w:b/>
          <w:sz w:val="20"/>
          <w:szCs w:val="20"/>
          <w:lang w:val="en-US"/>
        </w:rPr>
        <w:t>I</w:t>
      </w:r>
      <w:r w:rsidRPr="0091235F">
        <w:rPr>
          <w:rFonts w:ascii="Liberation Serif" w:hAnsi="Liberation Serif" w:cs="Liberation Serif"/>
          <w:b/>
          <w:sz w:val="20"/>
          <w:szCs w:val="20"/>
        </w:rPr>
        <w:t xml:space="preserve"> </w:t>
      </w:r>
      <w:r>
        <w:rPr>
          <w:rFonts w:ascii="Liberation Serif" w:hAnsi="Liberation Serif" w:cs="Liberation Serif"/>
          <w:b/>
          <w:sz w:val="20"/>
          <w:szCs w:val="20"/>
        </w:rPr>
        <w:t>квартал, первое полугодие, 9 месяцев, год)</w:t>
      </w:r>
    </w:p>
    <w:p w:rsidR="0091235F" w:rsidRDefault="0091235F" w:rsidP="0091235F">
      <w:pPr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7126"/>
        <w:gridCol w:w="2277"/>
        <w:gridCol w:w="1847"/>
        <w:gridCol w:w="2487"/>
      </w:tblGrid>
      <w:tr w:rsidR="0091235F" w:rsidTr="0091235F">
        <w:trPr>
          <w:trHeight w:val="71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C6451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 отчетный период 20___ года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За аналогичный период прошлого года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Рост (снижение) к аналогичному периоду прошлого года</w:t>
            </w: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Общая сумма инвестиционных проектов, реализуемых на территориях муниципального образования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том числе сумма инвестиционных проектов, реализуемых иногородними (иностранными) организациями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Количество иногородних (иностранных) организаций, привлеченных для реализации инвестиционных проектов в том числе: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состоящих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на учете в территориальном налоговом органе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Liberation Serif" w:hAnsi="Liberation Serif" w:cs="Liberation Serif"/>
                <w:sz w:val="20"/>
                <w:szCs w:val="20"/>
              </w:rPr>
              <w:t>состоящих</w:t>
            </w:r>
            <w:proofErr w:type="gram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на учете в территориальном налоговом органе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Количество иногородних (иностранных) организаций-подрядчиков, по которым направлены сведения в территориальные налоговые органы об осуществлении ими деятельности на территории муниципального образования, из числа организаций-подрядчиков, не состоящих на учете в территориальном налоговом органе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из строки 6 количество иногородних (иностранных) организаций-подрядчиков, участвующих в реализации инвестиционных проектов, вставших на учет как обособленные подразделения в территориальных налоговых органах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Сумма налоговых платежей, поступивших в консолидированный бюджет Свердловской области от иногородних (иностранных) организаций-подрядчиков, реализующих инвестиционные проекты, состоящих на учете в территориальных налоговых органах, всего</w:t>
            </w:r>
          </w:p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областной бюджет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1235F" w:rsidTr="009123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5F" w:rsidRDefault="0091235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местный бюджет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5F" w:rsidRDefault="0091235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91235F" w:rsidRDefault="0091235F" w:rsidP="0091235F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91235F" w:rsidRDefault="0091235F" w:rsidP="0091235F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9C7A8D" w:rsidRDefault="0091235F" w:rsidP="0091235F">
      <w:pPr>
        <w:tabs>
          <w:tab w:val="left" w:pos="-108"/>
        </w:tabs>
        <w:spacing w:line="228" w:lineRule="auto"/>
      </w:pPr>
      <w:r>
        <w:rPr>
          <w:rFonts w:ascii="Liberation Serif" w:hAnsi="Liberation Serif" w:cs="Liberation Serif"/>
          <w:sz w:val="16"/>
          <w:szCs w:val="16"/>
        </w:rPr>
        <w:t>*Под иногородними (иностранными) организациями понимается хозяйствующий субъект, зарегистрированный в другом субъекте Российской Федерации.</w:t>
      </w:r>
    </w:p>
    <w:sectPr w:rsidR="009C7A8D" w:rsidSect="0091235F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1C4"/>
    <w:rsid w:val="004A01C4"/>
    <w:rsid w:val="00776E91"/>
    <w:rsid w:val="008E47FB"/>
    <w:rsid w:val="0091235F"/>
    <w:rsid w:val="009C7A8D"/>
    <w:rsid w:val="00C6451F"/>
    <w:rsid w:val="00D9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ПК</cp:lastModifiedBy>
  <cp:revision>5</cp:revision>
  <cp:lastPrinted>2020-06-26T03:29:00Z</cp:lastPrinted>
  <dcterms:created xsi:type="dcterms:W3CDTF">2020-06-22T11:43:00Z</dcterms:created>
  <dcterms:modified xsi:type="dcterms:W3CDTF">2020-06-26T03:29:00Z</dcterms:modified>
</cp:coreProperties>
</file>